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52" w:type="dxa"/>
        <w:tblLook w:val="01E0"/>
      </w:tblPr>
      <w:tblGrid>
        <w:gridCol w:w="1102"/>
        <w:gridCol w:w="2693"/>
      </w:tblGrid>
      <w:tr w:rsidR="009D4952" w:rsidTr="009D4952">
        <w:trPr>
          <w:cantSplit/>
        </w:trPr>
        <w:tc>
          <w:tcPr>
            <w:tcW w:w="1102" w:type="dxa"/>
            <w:vMerge w:val="restart"/>
            <w:vAlign w:val="center"/>
          </w:tcPr>
          <w:p w:rsidR="009D4952" w:rsidRDefault="009D4952" w:rsidP="00A31B93">
            <w:r>
              <w:t>  </w:t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71500"/>
                  <wp:effectExtent l="19050" t="0" r="0" b="0"/>
                  <wp:docPr id="3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90550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9D4952" w:rsidRDefault="009D4952" w:rsidP="00A31B93">
            <w:pPr>
              <w:jc w:val="center"/>
            </w:pPr>
          </w:p>
        </w:tc>
      </w:tr>
      <w:tr w:rsidR="009D4952" w:rsidTr="009D4952">
        <w:trPr>
          <w:cantSplit/>
        </w:trPr>
        <w:tc>
          <w:tcPr>
            <w:tcW w:w="1102" w:type="dxa"/>
            <w:vMerge/>
          </w:tcPr>
          <w:p w:rsidR="009D4952" w:rsidRDefault="009D4952" w:rsidP="00A31B93"/>
        </w:tc>
        <w:tc>
          <w:tcPr>
            <w:tcW w:w="2693" w:type="dxa"/>
          </w:tcPr>
          <w:p w:rsidR="009D4952" w:rsidRDefault="009D4952" w:rsidP="00A31B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</w:tc>
      </w:tr>
      <w:tr w:rsidR="009D4952" w:rsidTr="009D4952">
        <w:trPr>
          <w:cantSplit/>
          <w:trHeight w:val="213"/>
        </w:trPr>
        <w:tc>
          <w:tcPr>
            <w:tcW w:w="1102" w:type="dxa"/>
            <w:vMerge/>
          </w:tcPr>
          <w:p w:rsidR="009D4952" w:rsidRDefault="009D4952" w:rsidP="00A31B93"/>
        </w:tc>
        <w:tc>
          <w:tcPr>
            <w:tcW w:w="2693" w:type="dxa"/>
          </w:tcPr>
          <w:p w:rsidR="009D4952" w:rsidRDefault="009D4952" w:rsidP="00A31B93">
            <w:pPr>
              <w:jc w:val="center"/>
              <w:rPr>
                <w:rFonts w:ascii="Times New Roman" w:hAnsi="Times New Roman"/>
              </w:rPr>
            </w:pPr>
          </w:p>
        </w:tc>
      </w:tr>
      <w:tr w:rsidR="009D4952" w:rsidTr="009D4952">
        <w:trPr>
          <w:cantSplit/>
          <w:trHeight w:val="433"/>
        </w:trPr>
        <w:tc>
          <w:tcPr>
            <w:tcW w:w="1102" w:type="dxa"/>
            <w:vMerge/>
          </w:tcPr>
          <w:p w:rsidR="009D4952" w:rsidRDefault="009D4952" w:rsidP="00A31B93"/>
        </w:tc>
        <w:tc>
          <w:tcPr>
            <w:tcW w:w="2693" w:type="dxa"/>
          </w:tcPr>
          <w:p w:rsidR="009D4952" w:rsidRDefault="009D4952" w:rsidP="00A31B93">
            <w:pPr>
              <w:pStyle w:val="Naslov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:rsidR="009D4952" w:rsidRDefault="009D4952" w:rsidP="009D49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 COMUNE DI GRISIGNANA</w:t>
            </w:r>
          </w:p>
          <w:p w:rsidR="001A0C43" w:rsidRDefault="001A0C43" w:rsidP="00D006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Grožnjan, 0</w:t>
            </w:r>
            <w:r w:rsidR="00D006B8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studenog 2018.g </w:t>
            </w:r>
          </w:p>
        </w:tc>
      </w:tr>
    </w:tbl>
    <w:p w:rsidR="009D4952" w:rsidRPr="00E2719B" w:rsidRDefault="009D4952" w:rsidP="009D4952">
      <w:pPr>
        <w:pStyle w:val="StandardWeb"/>
        <w:spacing w:before="0" w:beforeAutospacing="0" w:after="300" w:afterAutospacing="0"/>
        <w:jc w:val="center"/>
        <w:rPr>
          <w:rFonts w:ascii="Arial" w:hAnsi="Arial" w:cs="Arial"/>
          <w:color w:val="000000"/>
          <w:sz w:val="36"/>
          <w:szCs w:val="36"/>
          <w:u w:val="single"/>
        </w:rPr>
      </w:pPr>
      <w:r w:rsidRPr="00E2719B">
        <w:rPr>
          <w:rFonts w:ascii="Arial" w:hAnsi="Arial" w:cs="Arial"/>
          <w:b/>
          <w:color w:val="000000"/>
          <w:sz w:val="36"/>
          <w:szCs w:val="36"/>
          <w:u w:val="single"/>
        </w:rPr>
        <w:t>O B A V I J E S T</w:t>
      </w:r>
    </w:p>
    <w:p w:rsidR="009D4952" w:rsidRPr="009D4952" w:rsidRDefault="009D4952" w:rsidP="00F6289F">
      <w:pPr>
        <w:pStyle w:val="Bezproreda"/>
        <w:jc w:val="both"/>
      </w:pPr>
      <w:r>
        <w:t xml:space="preserve">U </w:t>
      </w:r>
      <w:r w:rsidRPr="009D4952">
        <w:t xml:space="preserve"> studenom 2018.</w:t>
      </w:r>
      <w:r w:rsidR="00085EEE">
        <w:t>g.</w:t>
      </w:r>
      <w:r w:rsidRPr="009D4952">
        <w:t xml:space="preserve"> sa radom kreće </w:t>
      </w:r>
      <w:r w:rsidRPr="00E2719B">
        <w:rPr>
          <w:b/>
        </w:rPr>
        <w:t xml:space="preserve">mobilno </w:t>
      </w:r>
      <w:proofErr w:type="spellStart"/>
      <w:r w:rsidRPr="00E2719B">
        <w:rPr>
          <w:b/>
        </w:rPr>
        <w:t>reciklažno</w:t>
      </w:r>
      <w:proofErr w:type="spellEnd"/>
      <w:r w:rsidRPr="00E2719B">
        <w:rPr>
          <w:b/>
        </w:rPr>
        <w:t xml:space="preserve"> dvorište</w:t>
      </w:r>
      <w:r w:rsidRPr="009D4952">
        <w:t xml:space="preserve">. Mobilno </w:t>
      </w:r>
      <w:proofErr w:type="spellStart"/>
      <w:r w:rsidRPr="009D4952">
        <w:t>reciklažno</w:t>
      </w:r>
      <w:proofErr w:type="spellEnd"/>
      <w:r w:rsidRPr="009D4952">
        <w:t xml:space="preserve"> dvorište je pokretna jedinica namijenjena za odvojeno prikupljanje i skladištenje </w:t>
      </w:r>
      <w:r w:rsidRPr="009D4952">
        <w:rPr>
          <w:rStyle w:val="Naglaeno"/>
          <w:rFonts w:ascii="Arial" w:hAnsi="Arial" w:cs="Arial"/>
          <w:color w:val="000000"/>
        </w:rPr>
        <w:t>manjih</w:t>
      </w:r>
      <w:r w:rsidRPr="009D4952">
        <w:t xml:space="preserve"> količina iskoristivih i drugih vrsta otpada </w:t>
      </w:r>
      <w:r w:rsidRPr="009D4952">
        <w:rPr>
          <w:rStyle w:val="Naglaeno"/>
          <w:rFonts w:ascii="Arial" w:hAnsi="Arial" w:cs="Arial"/>
          <w:color w:val="000000"/>
        </w:rPr>
        <w:t>iz kućanstava</w:t>
      </w:r>
      <w:r w:rsidRPr="009D4952">
        <w:t>. Radi se o kontejneru koji je opremljen plastičnim spremnicima za pojedine vrste otpada najvećeg volumena od 120 litara.</w:t>
      </w:r>
    </w:p>
    <w:p w:rsidR="009D4952" w:rsidRPr="009D4952" w:rsidRDefault="009D4952" w:rsidP="00F6289F">
      <w:pPr>
        <w:pStyle w:val="Bezproreda"/>
        <w:jc w:val="both"/>
      </w:pPr>
      <w:r w:rsidRPr="009D4952">
        <w:t xml:space="preserve">U mobilno </w:t>
      </w:r>
      <w:proofErr w:type="spellStart"/>
      <w:r w:rsidRPr="009D4952">
        <w:t>reciklažno</w:t>
      </w:r>
      <w:proofErr w:type="spellEnd"/>
      <w:r w:rsidRPr="009D4952">
        <w:t xml:space="preserve"> dvorište mogu se odložiti: otapala, kiseline, lužine, </w:t>
      </w:r>
      <w:proofErr w:type="spellStart"/>
      <w:r w:rsidRPr="009D4952">
        <w:t>fotokemikalije</w:t>
      </w:r>
      <w:proofErr w:type="spellEnd"/>
      <w:r w:rsidRPr="009D4952">
        <w:t xml:space="preserve">, pesticidi, </w:t>
      </w:r>
      <w:proofErr w:type="spellStart"/>
      <w:r w:rsidRPr="009D4952">
        <w:t>fluocijevi</w:t>
      </w:r>
      <w:proofErr w:type="spellEnd"/>
      <w:r w:rsidRPr="009D4952">
        <w:t>, ulja i masti, boje, ljepila i smole, deterdženti, stari lijekovi, baterije i akumulatori, manja električna i elektronička oprema (do gabarita LCD monitora kućnog računala), papir i karton, ambalaža od metala, staklena ambalaža, ravno (prozorsko) staklo, ambalaža od plastike, plastika, odjeća i obuća, jestiva ulja i masti.</w:t>
      </w:r>
    </w:p>
    <w:p w:rsidR="00FB7349" w:rsidRPr="00D006B8" w:rsidRDefault="00FB7349" w:rsidP="00F6289F">
      <w:pPr>
        <w:pStyle w:val="Bezproreda"/>
        <w:jc w:val="both"/>
        <w:rPr>
          <w:rStyle w:val="Naglaeno"/>
          <w:rFonts w:cstheme="minorHAnsi"/>
          <w:color w:val="FF0000"/>
          <w:sz w:val="16"/>
          <w:szCs w:val="16"/>
        </w:rPr>
      </w:pPr>
    </w:p>
    <w:p w:rsidR="009D4952" w:rsidRPr="00E2719B" w:rsidRDefault="009D4952" w:rsidP="00F6289F">
      <w:pPr>
        <w:pStyle w:val="Bezproreda"/>
        <w:jc w:val="both"/>
        <w:rPr>
          <w:rStyle w:val="Naglaeno"/>
          <w:rFonts w:cstheme="minorHAnsi"/>
          <w:color w:val="000000" w:themeColor="text1"/>
        </w:rPr>
      </w:pPr>
      <w:r w:rsidRPr="00E2719B">
        <w:rPr>
          <w:rStyle w:val="Naglaeno"/>
          <w:rFonts w:cstheme="minorHAnsi"/>
          <w:color w:val="000000" w:themeColor="text1"/>
        </w:rPr>
        <w:t>Glomazni otpad, građevinski otpad i zeleni otpad isključeni!!</w:t>
      </w:r>
    </w:p>
    <w:p w:rsidR="009D4952" w:rsidRPr="00D006B8" w:rsidRDefault="009D4952" w:rsidP="00F6289F">
      <w:pPr>
        <w:pStyle w:val="Bezproreda"/>
        <w:jc w:val="both"/>
        <w:rPr>
          <w:rFonts w:cstheme="minorHAnsi"/>
          <w:color w:val="000000"/>
          <w:sz w:val="16"/>
          <w:szCs w:val="16"/>
        </w:rPr>
      </w:pPr>
    </w:p>
    <w:p w:rsidR="009D4952" w:rsidRPr="00D006B8" w:rsidRDefault="009D4952" w:rsidP="00F6289F">
      <w:pPr>
        <w:pStyle w:val="Bezproreda"/>
        <w:jc w:val="both"/>
        <w:rPr>
          <w:rFonts w:cstheme="minorHAnsi"/>
          <w:color w:val="000000"/>
        </w:rPr>
      </w:pPr>
      <w:r w:rsidRPr="00D006B8">
        <w:rPr>
          <w:rFonts w:cstheme="minorHAnsi"/>
          <w:color w:val="000000"/>
        </w:rPr>
        <w:t xml:space="preserve">Mobilno </w:t>
      </w:r>
      <w:proofErr w:type="spellStart"/>
      <w:r w:rsidRPr="00D006B8">
        <w:rPr>
          <w:rFonts w:cstheme="minorHAnsi"/>
          <w:color w:val="000000"/>
        </w:rPr>
        <w:t>reciklažno</w:t>
      </w:r>
      <w:proofErr w:type="spellEnd"/>
      <w:r w:rsidRPr="00D006B8">
        <w:rPr>
          <w:rFonts w:cstheme="minorHAnsi"/>
          <w:color w:val="000000"/>
        </w:rPr>
        <w:t xml:space="preserve"> dvorište opremljeno je opremom za vaganje prikupljenog otpada, te ima djelatnika koji je zadužen za vaganje, odlaganje i vođenje evidencija o posjedniku otpada. Odlaganje otpada je besplatno, a osoba koja donosi otpad mora pokazati osobnu iskaznicu djelatniku, kako bi upisao podatke o posjedniku otpada.</w:t>
      </w:r>
    </w:p>
    <w:p w:rsidR="00FB7349" w:rsidRPr="00D006B8" w:rsidRDefault="00FB7349" w:rsidP="00F6289F">
      <w:pPr>
        <w:pStyle w:val="Bezproreda"/>
        <w:jc w:val="both"/>
        <w:rPr>
          <w:rFonts w:cstheme="minorHAnsi"/>
          <w:b/>
          <w:color w:val="000000"/>
        </w:rPr>
      </w:pPr>
      <w:r w:rsidRPr="00D006B8">
        <w:rPr>
          <w:rFonts w:cstheme="minorHAnsi"/>
          <w:color w:val="000000"/>
        </w:rPr>
        <w:t xml:space="preserve">Prikupljanje navedenog otpada izvršit će se na području Općine Grožnjan u slijedećim </w:t>
      </w:r>
      <w:proofErr w:type="spellStart"/>
      <w:r w:rsidRPr="00D006B8">
        <w:rPr>
          <w:rFonts w:cstheme="minorHAnsi"/>
          <w:color w:val="000000"/>
        </w:rPr>
        <w:t>terminama</w:t>
      </w:r>
      <w:proofErr w:type="spellEnd"/>
      <w:r w:rsidRPr="00D006B8">
        <w:rPr>
          <w:rFonts w:cstheme="minorHAnsi"/>
          <w:color w:val="000000"/>
        </w:rPr>
        <w:t xml:space="preserve"> i mjestima:</w:t>
      </w:r>
    </w:p>
    <w:p w:rsidR="00D006B8" w:rsidRPr="00D006B8" w:rsidRDefault="00D006B8" w:rsidP="00FB7349">
      <w:pPr>
        <w:pStyle w:val="Bezproreda"/>
        <w:rPr>
          <w:rStyle w:val="Naglaeno"/>
          <w:rFonts w:cstheme="minorHAnsi"/>
          <w:color w:val="000000"/>
          <w:sz w:val="16"/>
          <w:szCs w:val="16"/>
        </w:rPr>
      </w:pPr>
    </w:p>
    <w:p w:rsidR="00FB7349" w:rsidRPr="00D006B8" w:rsidRDefault="009D4952" w:rsidP="00FB7349">
      <w:pPr>
        <w:pStyle w:val="Bezproreda"/>
        <w:rPr>
          <w:rFonts w:cstheme="minorHAnsi"/>
          <w:b/>
          <w:sz w:val="24"/>
          <w:szCs w:val="24"/>
        </w:rPr>
      </w:pPr>
      <w:r w:rsidRPr="00D006B8">
        <w:rPr>
          <w:rStyle w:val="Naglaeno"/>
          <w:rFonts w:cstheme="minorHAnsi"/>
          <w:color w:val="000000"/>
          <w:sz w:val="24"/>
          <w:szCs w:val="24"/>
        </w:rPr>
        <w:t>15.11.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201</w:t>
      </w:r>
      <w:r w:rsidRPr="00D006B8">
        <w:rPr>
          <w:rStyle w:val="Naglaeno"/>
          <w:rFonts w:cstheme="minorHAnsi"/>
          <w:color w:val="000000"/>
          <w:sz w:val="24"/>
          <w:szCs w:val="24"/>
        </w:rPr>
        <w:t>8.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 xml:space="preserve">g., </w:t>
      </w:r>
      <w:r w:rsidRPr="00D006B8">
        <w:rPr>
          <w:rStyle w:val="Naglaeno"/>
          <w:rFonts w:cstheme="minorHAnsi"/>
          <w:color w:val="000000"/>
          <w:sz w:val="24"/>
          <w:szCs w:val="24"/>
        </w:rPr>
        <w:t xml:space="preserve"> četvrtak                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-</w:t>
      </w:r>
      <w:r w:rsidRPr="00D006B8">
        <w:rPr>
          <w:rStyle w:val="Naglaeno"/>
          <w:rFonts w:cstheme="minorHAnsi"/>
          <w:color w:val="000000"/>
          <w:sz w:val="24"/>
          <w:szCs w:val="24"/>
        </w:rPr>
        <w:t xml:space="preserve"> </w:t>
      </w:r>
      <w:proofErr w:type="spellStart"/>
      <w:r w:rsidRPr="00D006B8">
        <w:rPr>
          <w:rFonts w:cstheme="minorHAnsi"/>
          <w:b/>
          <w:sz w:val="24"/>
          <w:szCs w:val="24"/>
        </w:rPr>
        <w:t>Kosta</w:t>
      </w:r>
      <w:r w:rsidR="00D31D29">
        <w:rPr>
          <w:rFonts w:cstheme="minorHAnsi"/>
          <w:b/>
          <w:sz w:val="24"/>
          <w:szCs w:val="24"/>
        </w:rPr>
        <w:t>nji</w:t>
      </w:r>
      <w:r w:rsidRPr="00D006B8">
        <w:rPr>
          <w:rFonts w:cstheme="minorHAnsi"/>
          <w:b/>
          <w:sz w:val="24"/>
          <w:szCs w:val="24"/>
        </w:rPr>
        <w:t>ca</w:t>
      </w:r>
      <w:proofErr w:type="spellEnd"/>
      <w:r w:rsidR="00E2719B">
        <w:rPr>
          <w:rFonts w:cstheme="minorHAnsi"/>
          <w:b/>
          <w:sz w:val="24"/>
          <w:szCs w:val="24"/>
        </w:rPr>
        <w:t xml:space="preserve"> od 8.</w:t>
      </w:r>
      <w:r w:rsidR="00FB7349" w:rsidRPr="00D006B8">
        <w:rPr>
          <w:rFonts w:cstheme="minorHAnsi"/>
          <w:b/>
          <w:sz w:val="24"/>
          <w:szCs w:val="24"/>
        </w:rPr>
        <w:t>30 do 9.30 sati</w:t>
      </w:r>
      <w:r w:rsidRPr="00D006B8">
        <w:rPr>
          <w:rFonts w:cstheme="minorHAnsi"/>
          <w:b/>
          <w:sz w:val="24"/>
          <w:szCs w:val="24"/>
        </w:rPr>
        <w:t xml:space="preserve"> </w:t>
      </w:r>
    </w:p>
    <w:p w:rsidR="00FB7349" w:rsidRP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</w:t>
      </w:r>
      <w:r w:rsidR="00FB7349" w:rsidRPr="00D006B8">
        <w:rPr>
          <w:rFonts w:cstheme="minorHAnsi"/>
          <w:b/>
          <w:sz w:val="24"/>
          <w:szCs w:val="24"/>
        </w:rPr>
        <w:t xml:space="preserve">  - </w:t>
      </w:r>
      <w:proofErr w:type="spellStart"/>
      <w:r w:rsidR="00FB7349" w:rsidRPr="00D006B8">
        <w:rPr>
          <w:rFonts w:cstheme="minorHAnsi"/>
          <w:b/>
          <w:sz w:val="24"/>
          <w:szCs w:val="24"/>
        </w:rPr>
        <w:t>Završje</w:t>
      </w:r>
      <w:proofErr w:type="spellEnd"/>
      <w:r w:rsidR="00FB7349" w:rsidRPr="00D006B8">
        <w:rPr>
          <w:rFonts w:cstheme="minorHAnsi"/>
          <w:b/>
          <w:sz w:val="24"/>
          <w:szCs w:val="24"/>
        </w:rPr>
        <w:t xml:space="preserve"> od 10.00 do 11.00 sati</w:t>
      </w:r>
    </w:p>
    <w:p w:rsidR="00FB7349" w:rsidRPr="00D006B8" w:rsidRDefault="00FB7349" w:rsidP="00FB7349">
      <w:pPr>
        <w:pStyle w:val="Bezproreda"/>
        <w:rPr>
          <w:rFonts w:cstheme="minorHAnsi"/>
          <w:b/>
          <w:sz w:val="24"/>
          <w:szCs w:val="24"/>
        </w:rPr>
      </w:pPr>
      <w:r w:rsidRPr="00D006B8">
        <w:rPr>
          <w:rFonts w:cstheme="minorHAnsi"/>
          <w:b/>
          <w:sz w:val="24"/>
          <w:szCs w:val="24"/>
        </w:rPr>
        <w:t xml:space="preserve">  </w:t>
      </w:r>
      <w:r w:rsidR="00D006B8">
        <w:rPr>
          <w:rFonts w:cstheme="minorHAnsi"/>
          <w:b/>
          <w:sz w:val="24"/>
          <w:szCs w:val="24"/>
        </w:rPr>
        <w:t xml:space="preserve">                                                         </w:t>
      </w:r>
      <w:r w:rsidRPr="00D006B8">
        <w:rPr>
          <w:rFonts w:cstheme="minorHAnsi"/>
          <w:b/>
          <w:sz w:val="24"/>
          <w:szCs w:val="24"/>
        </w:rPr>
        <w:t xml:space="preserve">- </w:t>
      </w:r>
      <w:proofErr w:type="spellStart"/>
      <w:r w:rsidRPr="00D006B8">
        <w:rPr>
          <w:rFonts w:cstheme="minorHAnsi"/>
          <w:b/>
          <w:sz w:val="24"/>
          <w:szCs w:val="24"/>
        </w:rPr>
        <w:t>Antonci</w:t>
      </w:r>
      <w:proofErr w:type="spellEnd"/>
      <w:r w:rsidRPr="00D006B8">
        <w:rPr>
          <w:rFonts w:cstheme="minorHAnsi"/>
          <w:b/>
          <w:sz w:val="24"/>
          <w:szCs w:val="24"/>
        </w:rPr>
        <w:t xml:space="preserve"> od 11.30 do 12.30</w:t>
      </w:r>
      <w:r w:rsidR="00D006B8">
        <w:rPr>
          <w:rFonts w:cstheme="minorHAnsi"/>
          <w:b/>
          <w:sz w:val="24"/>
          <w:szCs w:val="24"/>
        </w:rPr>
        <w:t xml:space="preserve"> sati</w:t>
      </w:r>
    </w:p>
    <w:p w:rsidR="009D4952" w:rsidRP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</w:t>
      </w:r>
      <w:r w:rsidR="00FB7349" w:rsidRPr="00D006B8">
        <w:rPr>
          <w:rFonts w:cstheme="minorHAnsi"/>
          <w:b/>
          <w:sz w:val="24"/>
          <w:szCs w:val="24"/>
        </w:rPr>
        <w:t xml:space="preserve">  - </w:t>
      </w:r>
      <w:proofErr w:type="spellStart"/>
      <w:r w:rsidR="009D4952" w:rsidRPr="00D006B8">
        <w:rPr>
          <w:rFonts w:cstheme="minorHAnsi"/>
          <w:b/>
          <w:sz w:val="24"/>
          <w:szCs w:val="24"/>
        </w:rPr>
        <w:t>Makovci</w:t>
      </w:r>
      <w:proofErr w:type="spellEnd"/>
      <w:r w:rsidR="00FB7349" w:rsidRPr="00D006B8">
        <w:rPr>
          <w:rFonts w:cstheme="minorHAnsi"/>
          <w:b/>
          <w:sz w:val="24"/>
          <w:szCs w:val="24"/>
        </w:rPr>
        <w:t xml:space="preserve"> od 13.00 do 14.00</w:t>
      </w:r>
      <w:r>
        <w:rPr>
          <w:rFonts w:cstheme="minorHAnsi"/>
          <w:b/>
          <w:sz w:val="24"/>
          <w:szCs w:val="24"/>
        </w:rPr>
        <w:t xml:space="preserve"> sati</w:t>
      </w:r>
    </w:p>
    <w:p w:rsidR="00D006B8" w:rsidRDefault="009D4952" w:rsidP="00FB7349">
      <w:pPr>
        <w:pStyle w:val="Bezproreda"/>
        <w:rPr>
          <w:rStyle w:val="Naglaeno"/>
          <w:rFonts w:cstheme="minorHAnsi"/>
          <w:color w:val="000000"/>
          <w:sz w:val="24"/>
          <w:szCs w:val="24"/>
        </w:rPr>
      </w:pPr>
      <w:r w:rsidRPr="00D006B8">
        <w:rPr>
          <w:rStyle w:val="Naglaeno"/>
          <w:rFonts w:cstheme="minorHAnsi"/>
          <w:color w:val="000000"/>
          <w:sz w:val="24"/>
          <w:szCs w:val="24"/>
        </w:rPr>
        <w:t>20.11.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20</w:t>
      </w:r>
      <w:r w:rsidRPr="00D006B8">
        <w:rPr>
          <w:rStyle w:val="Naglaeno"/>
          <w:rFonts w:cstheme="minorHAnsi"/>
          <w:color w:val="000000"/>
          <w:sz w:val="24"/>
          <w:szCs w:val="24"/>
        </w:rPr>
        <w:t xml:space="preserve">18. 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 xml:space="preserve">g., </w:t>
      </w:r>
      <w:r w:rsidRPr="00D006B8">
        <w:rPr>
          <w:rStyle w:val="Naglaeno"/>
          <w:rFonts w:cstheme="minorHAnsi"/>
          <w:color w:val="000000"/>
          <w:sz w:val="24"/>
          <w:szCs w:val="24"/>
        </w:rPr>
        <w:t xml:space="preserve">utorak                  </w:t>
      </w:r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 - D</w:t>
      </w:r>
      <w:r w:rsidR="00D31D29">
        <w:rPr>
          <w:rStyle w:val="Naglaeno"/>
          <w:rFonts w:cstheme="minorHAnsi"/>
          <w:color w:val="000000"/>
          <w:sz w:val="24"/>
          <w:szCs w:val="24"/>
        </w:rPr>
        <w:t xml:space="preserve">onja </w:t>
      </w:r>
      <w:r w:rsidR="00D006B8">
        <w:rPr>
          <w:rStyle w:val="Naglaeno"/>
          <w:rFonts w:cstheme="minorHAnsi"/>
          <w:color w:val="000000"/>
          <w:sz w:val="24"/>
          <w:szCs w:val="24"/>
        </w:rPr>
        <w:t>Gomila (</w:t>
      </w:r>
      <w:proofErr w:type="spellStart"/>
      <w:r w:rsidR="00D006B8">
        <w:rPr>
          <w:rStyle w:val="Naglaeno"/>
          <w:rFonts w:cstheme="minorHAnsi"/>
          <w:color w:val="000000"/>
          <w:sz w:val="24"/>
          <w:szCs w:val="24"/>
        </w:rPr>
        <w:t>Kuberton</w:t>
      </w:r>
      <w:proofErr w:type="spellEnd"/>
      <w:r w:rsidR="00D006B8">
        <w:rPr>
          <w:rStyle w:val="Naglaeno"/>
          <w:rFonts w:cstheme="minorHAnsi"/>
          <w:color w:val="000000"/>
          <w:sz w:val="24"/>
          <w:szCs w:val="24"/>
        </w:rPr>
        <w:t>) od 8.30 do 9.30 sati</w:t>
      </w:r>
    </w:p>
    <w:p w:rsid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Style w:val="Naglaeno"/>
          <w:rFonts w:cstheme="minorHAnsi"/>
          <w:color w:val="000000"/>
          <w:sz w:val="24"/>
          <w:szCs w:val="24"/>
        </w:rPr>
        <w:t xml:space="preserve">                                                           - </w:t>
      </w:r>
      <w:proofErr w:type="spellStart"/>
      <w:r w:rsidR="009D4952" w:rsidRPr="00D006B8">
        <w:rPr>
          <w:rFonts w:cstheme="minorHAnsi"/>
          <w:b/>
          <w:sz w:val="24"/>
          <w:szCs w:val="24"/>
        </w:rPr>
        <w:t>Šterna</w:t>
      </w:r>
      <w:proofErr w:type="spellEnd"/>
      <w:r>
        <w:rPr>
          <w:rFonts w:cstheme="minorHAnsi"/>
          <w:b/>
          <w:sz w:val="24"/>
          <w:szCs w:val="24"/>
        </w:rPr>
        <w:t xml:space="preserve"> od 10.00 do 11.</w:t>
      </w:r>
      <w:r w:rsidR="00D31D29">
        <w:rPr>
          <w:rFonts w:cstheme="minorHAnsi"/>
          <w:b/>
          <w:sz w:val="24"/>
          <w:szCs w:val="24"/>
        </w:rPr>
        <w:t>0</w:t>
      </w:r>
      <w:r>
        <w:rPr>
          <w:rFonts w:cstheme="minorHAnsi"/>
          <w:b/>
          <w:sz w:val="24"/>
          <w:szCs w:val="24"/>
        </w:rPr>
        <w:t>0 sati</w:t>
      </w:r>
    </w:p>
    <w:p w:rsidR="009D4952" w:rsidRP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</w:t>
      </w:r>
      <w:r w:rsidR="00D31D29">
        <w:rPr>
          <w:rFonts w:cstheme="minorHAnsi"/>
          <w:b/>
          <w:sz w:val="24"/>
          <w:szCs w:val="24"/>
        </w:rPr>
        <w:t xml:space="preserve">         - </w:t>
      </w:r>
      <w:proofErr w:type="spellStart"/>
      <w:r w:rsidR="00D31D29">
        <w:rPr>
          <w:rFonts w:cstheme="minorHAnsi"/>
          <w:b/>
          <w:sz w:val="24"/>
          <w:szCs w:val="24"/>
        </w:rPr>
        <w:t>Martinčići</w:t>
      </w:r>
      <w:proofErr w:type="spellEnd"/>
      <w:r w:rsidR="00D31D29">
        <w:rPr>
          <w:rFonts w:cstheme="minorHAnsi"/>
          <w:b/>
          <w:sz w:val="24"/>
          <w:szCs w:val="24"/>
        </w:rPr>
        <w:t xml:space="preserve"> od 11.3</w:t>
      </w:r>
      <w:r>
        <w:rPr>
          <w:rFonts w:cstheme="minorHAnsi"/>
          <w:b/>
          <w:sz w:val="24"/>
          <w:szCs w:val="24"/>
        </w:rPr>
        <w:t>0 do 1</w:t>
      </w:r>
      <w:r w:rsidR="00D31D29">
        <w:rPr>
          <w:rFonts w:cstheme="minorHAnsi"/>
          <w:b/>
          <w:sz w:val="24"/>
          <w:szCs w:val="24"/>
        </w:rPr>
        <w:t>2.30</w:t>
      </w:r>
      <w:r>
        <w:rPr>
          <w:rFonts w:cstheme="minorHAnsi"/>
          <w:b/>
          <w:sz w:val="24"/>
          <w:szCs w:val="24"/>
        </w:rPr>
        <w:t xml:space="preserve"> sati</w:t>
      </w:r>
    </w:p>
    <w:p w:rsidR="00D006B8" w:rsidRDefault="009D4952" w:rsidP="00FB7349">
      <w:pPr>
        <w:pStyle w:val="Bezproreda"/>
        <w:rPr>
          <w:rFonts w:cstheme="minorHAnsi"/>
          <w:b/>
          <w:sz w:val="24"/>
          <w:szCs w:val="24"/>
        </w:rPr>
      </w:pPr>
      <w:r w:rsidRPr="00D006B8">
        <w:rPr>
          <w:rStyle w:val="Naglaeno"/>
          <w:rFonts w:cstheme="minorHAnsi"/>
          <w:color w:val="000000"/>
          <w:sz w:val="24"/>
          <w:szCs w:val="24"/>
        </w:rPr>
        <w:t>21.11.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20</w:t>
      </w:r>
      <w:r w:rsidRPr="00D006B8">
        <w:rPr>
          <w:rStyle w:val="Naglaeno"/>
          <w:rFonts w:cstheme="minorHAnsi"/>
          <w:color w:val="000000"/>
          <w:sz w:val="24"/>
          <w:szCs w:val="24"/>
        </w:rPr>
        <w:t>18.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g.,</w:t>
      </w:r>
      <w:r w:rsidRPr="00D006B8">
        <w:rPr>
          <w:rStyle w:val="Naglaeno"/>
          <w:rFonts w:cstheme="minorHAnsi"/>
          <w:color w:val="000000"/>
          <w:sz w:val="24"/>
          <w:szCs w:val="24"/>
        </w:rPr>
        <w:t xml:space="preserve"> srijeda                  </w:t>
      </w:r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  - </w:t>
      </w:r>
      <w:r w:rsidR="00E2719B">
        <w:rPr>
          <w:rStyle w:val="Naglaeno"/>
          <w:rFonts w:cstheme="minorHAnsi"/>
          <w:color w:val="000000"/>
          <w:sz w:val="24"/>
          <w:szCs w:val="24"/>
        </w:rPr>
        <w:t>Sv. Ivan (</w:t>
      </w:r>
      <w:r w:rsidRPr="00D006B8">
        <w:rPr>
          <w:rFonts w:cstheme="minorHAnsi"/>
          <w:b/>
          <w:sz w:val="24"/>
          <w:szCs w:val="24"/>
        </w:rPr>
        <w:t xml:space="preserve">Bijele </w:t>
      </w:r>
      <w:r w:rsidR="00D31D29">
        <w:rPr>
          <w:rFonts w:cstheme="minorHAnsi"/>
          <w:b/>
          <w:sz w:val="24"/>
          <w:szCs w:val="24"/>
        </w:rPr>
        <w:t>z</w:t>
      </w:r>
      <w:r w:rsidRPr="00D006B8">
        <w:rPr>
          <w:rFonts w:cstheme="minorHAnsi"/>
          <w:b/>
          <w:sz w:val="24"/>
          <w:szCs w:val="24"/>
        </w:rPr>
        <w:t>emlje</w:t>
      </w:r>
      <w:r w:rsidR="00E2719B">
        <w:rPr>
          <w:rFonts w:cstheme="minorHAnsi"/>
          <w:b/>
          <w:sz w:val="24"/>
          <w:szCs w:val="24"/>
        </w:rPr>
        <w:t>)</w:t>
      </w:r>
      <w:r w:rsidR="00D006B8">
        <w:rPr>
          <w:rFonts w:cstheme="minorHAnsi"/>
          <w:b/>
          <w:sz w:val="24"/>
          <w:szCs w:val="24"/>
        </w:rPr>
        <w:t xml:space="preserve"> od 8.30 do 9.30 sati </w:t>
      </w:r>
    </w:p>
    <w:p w:rsidR="009D4952" w:rsidRP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- Grožnjan od </w:t>
      </w:r>
      <w:r w:rsidR="009D4952" w:rsidRPr="00D006B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10.00 do 11.00 sati. </w:t>
      </w:r>
    </w:p>
    <w:p w:rsidR="00762BD5" w:rsidRPr="00D006B8" w:rsidRDefault="00762BD5" w:rsidP="00FB7349">
      <w:pPr>
        <w:pStyle w:val="Bezproreda"/>
        <w:rPr>
          <w:rFonts w:cstheme="minorHAnsi"/>
          <w:sz w:val="24"/>
          <w:szCs w:val="24"/>
        </w:rPr>
      </w:pPr>
    </w:p>
    <w:p w:rsidR="00D006B8" w:rsidRDefault="009D4952" w:rsidP="00FB7349">
      <w:pPr>
        <w:pStyle w:val="Bezproreda"/>
        <w:rPr>
          <w:rFonts w:ascii="Arial" w:hAnsi="Arial" w:cs="Arial"/>
          <w:color w:val="000000"/>
        </w:rPr>
      </w:pPr>
      <w:r w:rsidRPr="00D006B8">
        <w:rPr>
          <w:rFonts w:cstheme="minorHAnsi"/>
          <w:color w:val="000000"/>
        </w:rPr>
        <w:t>Za sve dodatne informacije možete kontaktirati 6.Maj d.o.o. na telefon 091/125</w:t>
      </w:r>
      <w:r w:rsidR="00085EEE" w:rsidRPr="00D006B8">
        <w:rPr>
          <w:rFonts w:cstheme="minorHAnsi"/>
          <w:color w:val="000000"/>
        </w:rPr>
        <w:t xml:space="preserve"> </w:t>
      </w:r>
      <w:r w:rsidRPr="00D006B8">
        <w:rPr>
          <w:rFonts w:cstheme="minorHAnsi"/>
          <w:color w:val="000000"/>
        </w:rPr>
        <w:t>5008 svakim radnim danom od 9,00 – 13,00 sati.</w:t>
      </w:r>
    </w:p>
    <w:p w:rsidR="00D006B8" w:rsidRDefault="00D006B8" w:rsidP="00FB7349">
      <w:pPr>
        <w:pStyle w:val="Bezproreda"/>
        <w:rPr>
          <w:rFonts w:ascii="Arial" w:hAnsi="Arial" w:cs="Arial"/>
          <w:color w:val="000000"/>
        </w:rPr>
      </w:pPr>
    </w:p>
    <w:p w:rsidR="00D006B8" w:rsidRDefault="00D006B8" w:rsidP="00FB7349">
      <w:pPr>
        <w:pStyle w:val="Bezproreda"/>
        <w:rPr>
          <w:rFonts w:ascii="Arial" w:hAnsi="Arial" w:cs="Arial"/>
          <w:color w:val="000000"/>
        </w:rPr>
      </w:pPr>
    </w:p>
    <w:p w:rsidR="00085EEE" w:rsidRDefault="00085EEE" w:rsidP="00085EEE">
      <w:pPr>
        <w:pStyle w:val="StandardWeb"/>
        <w:spacing w:before="0" w:beforeAutospacing="0" w:after="300" w:afterAutospacing="0"/>
        <w:jc w:val="center"/>
      </w:pPr>
      <w:r>
        <w:rPr>
          <w:noProof/>
        </w:rPr>
        <w:drawing>
          <wp:inline distT="0" distB="0" distL="0" distR="0">
            <wp:extent cx="4867275" cy="1676400"/>
            <wp:effectExtent l="19050" t="0" r="9525" b="0"/>
            <wp:docPr id="11" name="Slika 11" descr="https://www.6maj.hr/wp-content/uploads/2018/10/M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6maj.hr/wp-content/uploads/2018/10/MR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5EEE" w:rsidSect="00D006B8">
      <w:pgSz w:w="11906" w:h="16838"/>
      <w:pgMar w:top="142" w:right="1274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4952"/>
    <w:rsid w:val="00007E37"/>
    <w:rsid w:val="00085EEE"/>
    <w:rsid w:val="001A0C43"/>
    <w:rsid w:val="00480DFF"/>
    <w:rsid w:val="0055742B"/>
    <w:rsid w:val="00762BD5"/>
    <w:rsid w:val="007E14A0"/>
    <w:rsid w:val="009D4952"/>
    <w:rsid w:val="00D006B8"/>
    <w:rsid w:val="00D31D29"/>
    <w:rsid w:val="00E0602D"/>
    <w:rsid w:val="00E2719B"/>
    <w:rsid w:val="00F6289F"/>
    <w:rsid w:val="00FB7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42B"/>
  </w:style>
  <w:style w:type="paragraph" w:styleId="Naslov2">
    <w:name w:val="heading 2"/>
    <w:basedOn w:val="Normal"/>
    <w:next w:val="Normal"/>
    <w:link w:val="Naslov2Char"/>
    <w:qFormat/>
    <w:rsid w:val="009D495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9D4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9D4952"/>
    <w:rPr>
      <w:b/>
      <w:bCs/>
    </w:rPr>
  </w:style>
  <w:style w:type="character" w:customStyle="1" w:styleId="Naslov2Char">
    <w:name w:val="Naslov 2 Char"/>
    <w:basedOn w:val="Zadanifontodlomka"/>
    <w:link w:val="Naslov2"/>
    <w:rsid w:val="009D4952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4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95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762B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2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</dc:creator>
  <cp:lastModifiedBy>Giuli</cp:lastModifiedBy>
  <cp:revision>8</cp:revision>
  <cp:lastPrinted>2018-11-08T08:47:00Z</cp:lastPrinted>
  <dcterms:created xsi:type="dcterms:W3CDTF">2018-11-07T06:54:00Z</dcterms:created>
  <dcterms:modified xsi:type="dcterms:W3CDTF">2018-11-08T09:03:00Z</dcterms:modified>
</cp:coreProperties>
</file>